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F4" w:rsidRPr="00B433F4" w:rsidRDefault="00B433F4">
      <w:pPr>
        <w:rPr>
          <w:lang w:val="en-US"/>
        </w:rPr>
      </w:pPr>
      <w:bookmarkStart w:id="0" w:name="_GoBack"/>
      <w:r w:rsidRPr="00EB1645">
        <w:rPr>
          <w:rFonts w:ascii="Arial" w:eastAsia="Times New Roman" w:hAnsi="Arial" w:cs="Arial"/>
          <w:b/>
          <w:bCs/>
          <w:i/>
          <w:kern w:val="36"/>
          <w:sz w:val="24"/>
          <w:szCs w:val="24"/>
          <w:lang w:val="en-US" w:eastAsia="de-DE"/>
        </w:rPr>
        <w:t>Election, Monitored</w:t>
      </w:r>
      <w:r w:rsidRPr="00EB1645">
        <w:rPr>
          <w:rFonts w:ascii="Arial" w:eastAsia="Times New Roman" w:hAnsi="Arial" w:cs="Arial"/>
          <w:b/>
          <w:bCs/>
          <w:i/>
          <w:kern w:val="36"/>
          <w:sz w:val="24"/>
          <w:szCs w:val="24"/>
          <w:lang w:val="en-US" w:eastAsia="de-DE"/>
        </w:rPr>
        <w:br/>
      </w:r>
      <w:r w:rsidRPr="00EB1645">
        <w:rPr>
          <w:rFonts w:ascii="Arial" w:eastAsia="Times New Roman" w:hAnsi="Arial" w:cs="Arial"/>
          <w:b/>
          <w:bCs/>
          <w:i/>
          <w:sz w:val="24"/>
          <w:szCs w:val="24"/>
          <w:lang w:val="en-US" w:eastAsia="de-DE"/>
        </w:rPr>
        <w:t>The</w:t>
      </w:r>
      <w:r w:rsidR="00EB1645">
        <w:rPr>
          <w:rFonts w:ascii="Arial" w:eastAsia="Times New Roman" w:hAnsi="Arial" w:cs="Arial"/>
          <w:b/>
          <w:bCs/>
          <w:i/>
          <w:sz w:val="24"/>
          <w:szCs w:val="24"/>
          <w:lang w:val="en-US" w:eastAsia="de-DE"/>
        </w:rPr>
        <w:t xml:space="preserve"> tragic farce of voting in Iran</w:t>
      </w:r>
    </w:p>
    <w:bookmarkEnd w:id="0"/>
    <w:p w:rsidR="00EB1645" w:rsidRPr="00EB1645" w:rsidRDefault="00B433F4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</w:t>
      </w:r>
      <w:r w:rsidR="00EB1645">
        <w:rPr>
          <w:rFonts w:ascii="Arial" w:hAnsi="Arial" w:cs="Arial"/>
          <w:sz w:val="22"/>
          <w:szCs w:val="22"/>
        </w:rPr>
        <w:t>were</w:t>
      </w:r>
      <w:r>
        <w:rPr>
          <w:rFonts w:ascii="Arial" w:hAnsi="Arial" w:cs="Arial"/>
          <w:sz w:val="22"/>
          <w:szCs w:val="22"/>
        </w:rPr>
        <w:t xml:space="preserve"> journalists placed ‘in a small box’ at the time of this reporting?</w:t>
      </w:r>
    </w:p>
    <w:p w:rsidR="00EB1645" w:rsidRPr="00EB1645" w:rsidRDefault="00B433F4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 w:rsidRPr="00FD01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Describe the scene at the campaig</w:t>
      </w:r>
      <w:r w:rsidR="00EB1645">
        <w:rPr>
          <w:rFonts w:ascii="Arial" w:hAnsi="Arial" w:cs="Arial"/>
          <w:sz w:val="22"/>
          <w:szCs w:val="22"/>
        </w:rPr>
        <w:t xml:space="preserve">n event where Hamid </w:t>
      </w:r>
      <w:proofErr w:type="spellStart"/>
      <w:r w:rsidR="00EB1645">
        <w:rPr>
          <w:rFonts w:ascii="Arial" w:hAnsi="Arial" w:cs="Arial"/>
          <w:sz w:val="22"/>
          <w:szCs w:val="22"/>
        </w:rPr>
        <w:t>Rasai</w:t>
      </w:r>
      <w:proofErr w:type="spellEnd"/>
      <w:r w:rsidR="00EB1645">
        <w:rPr>
          <w:rFonts w:ascii="Arial" w:hAnsi="Arial" w:cs="Arial"/>
          <w:sz w:val="22"/>
          <w:szCs w:val="22"/>
        </w:rPr>
        <w:t xml:space="preserve"> was a </w:t>
      </w:r>
      <w:r>
        <w:rPr>
          <w:rFonts w:ascii="Arial" w:hAnsi="Arial" w:cs="Arial"/>
          <w:sz w:val="22"/>
          <w:szCs w:val="22"/>
        </w:rPr>
        <w:t>panelist.</w:t>
      </w:r>
    </w:p>
    <w:p w:rsidR="00EB1645" w:rsidRPr="00EB1645" w:rsidRDefault="00B433F4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</w:t>
      </w:r>
      <w:r w:rsidR="00EB1645">
        <w:rPr>
          <w:rFonts w:ascii="Arial" w:hAnsi="Arial" w:cs="Arial"/>
          <w:sz w:val="22"/>
          <w:szCs w:val="22"/>
        </w:rPr>
        <w:t>Supreme</w:t>
      </w:r>
      <w:r>
        <w:rPr>
          <w:rFonts w:ascii="Arial" w:hAnsi="Arial" w:cs="Arial"/>
          <w:sz w:val="22"/>
          <w:szCs w:val="22"/>
        </w:rPr>
        <w:t xml:space="preserve"> Leader’s argument for why Iranians should vote in the parliamentary elections?</w:t>
      </w:r>
    </w:p>
    <w:p w:rsidR="00EB1645" w:rsidRPr="00EB1645" w:rsidRDefault="00EB1645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Interpret</w:t>
      </w:r>
      <w:r w:rsidR="00B433F4">
        <w:rPr>
          <w:rFonts w:ascii="Arial" w:hAnsi="Arial" w:cs="Arial"/>
          <w:sz w:val="22"/>
          <w:szCs w:val="22"/>
        </w:rPr>
        <w:t xml:space="preserve"> the assertion that, </w:t>
      </w:r>
      <w:r w:rsidRPr="0022228C">
        <w:rPr>
          <w:rFonts w:ascii="Arial" w:hAnsi="Arial" w:cs="Arial"/>
          <w:sz w:val="22"/>
          <w:szCs w:val="22"/>
        </w:rPr>
        <w:t>“</w:t>
      </w:r>
      <w:r w:rsidR="00B433F4" w:rsidRPr="00B433F4">
        <w:rPr>
          <w:rFonts w:ascii="Arial" w:hAnsi="Arial" w:cs="Arial"/>
          <w:sz w:val="22"/>
          <w:szCs w:val="22"/>
        </w:rPr>
        <w:t xml:space="preserve">Under the </w:t>
      </w:r>
      <w:proofErr w:type="spellStart"/>
      <w:r w:rsidR="00B433F4" w:rsidRPr="00B433F4">
        <w:rPr>
          <w:rFonts w:ascii="Arial" w:hAnsi="Arial" w:cs="Arial"/>
          <w:i/>
          <w:iCs/>
          <w:sz w:val="22"/>
          <w:szCs w:val="22"/>
        </w:rPr>
        <w:t>nezam</w:t>
      </w:r>
      <w:proofErr w:type="spellEnd"/>
      <w:r w:rsidR="00B433F4" w:rsidRPr="00B433F4">
        <w:rPr>
          <w:rFonts w:ascii="Arial" w:hAnsi="Arial" w:cs="Arial"/>
          <w:sz w:val="22"/>
          <w:szCs w:val="22"/>
        </w:rPr>
        <w:t>, with its autocratic and democratic elements in perpetual tension, Iranians were neither subjects nor citizens, and they reacted with appropriate confusion.</w:t>
      </w:r>
      <w:r>
        <w:rPr>
          <w:rFonts w:ascii="Arial" w:hAnsi="Arial" w:cs="Arial"/>
          <w:sz w:val="22"/>
          <w:szCs w:val="22"/>
        </w:rPr>
        <w:t>’’</w:t>
      </w:r>
    </w:p>
    <w:p w:rsidR="00EB1645" w:rsidRPr="00EB1645" w:rsidRDefault="00EB1645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does </w:t>
      </w:r>
      <w:proofErr w:type="spellStart"/>
      <w:r>
        <w:rPr>
          <w:rFonts w:ascii="Arial" w:hAnsi="Arial" w:cs="Arial"/>
          <w:sz w:val="22"/>
          <w:szCs w:val="22"/>
        </w:rPr>
        <w:t>Secor</w:t>
      </w:r>
      <w:proofErr w:type="spellEnd"/>
      <w:r>
        <w:rPr>
          <w:rFonts w:ascii="Arial" w:hAnsi="Arial" w:cs="Arial"/>
          <w:sz w:val="22"/>
          <w:szCs w:val="22"/>
        </w:rPr>
        <w:t xml:space="preserve"> describe as</w:t>
      </w:r>
      <w:r w:rsidR="00B433F4">
        <w:rPr>
          <w:rFonts w:ascii="Arial" w:hAnsi="Arial" w:cs="Arial"/>
          <w:sz w:val="22"/>
          <w:szCs w:val="22"/>
        </w:rPr>
        <w:t xml:space="preserve"> the </w:t>
      </w:r>
      <w:r w:rsidRPr="0022228C">
        <w:rPr>
          <w:rFonts w:ascii="Arial" w:hAnsi="Arial" w:cs="Arial"/>
          <w:sz w:val="22"/>
          <w:szCs w:val="22"/>
        </w:rPr>
        <w:t>“</w:t>
      </w:r>
      <w:proofErr w:type="spellStart"/>
      <w:r w:rsidR="00B433F4">
        <w:rPr>
          <w:rFonts w:ascii="Arial" w:hAnsi="Arial" w:cs="Arial"/>
          <w:sz w:val="22"/>
          <w:szCs w:val="22"/>
        </w:rPr>
        <w:t>fabular</w:t>
      </w:r>
      <w:proofErr w:type="spellEnd"/>
      <w:r w:rsidR="00B433F4">
        <w:rPr>
          <w:rFonts w:ascii="Arial" w:hAnsi="Arial" w:cs="Arial"/>
          <w:sz w:val="22"/>
          <w:szCs w:val="22"/>
        </w:rPr>
        <w:t xml:space="preserve"> quality</w:t>
      </w:r>
      <w:r>
        <w:rPr>
          <w:rFonts w:ascii="Arial" w:hAnsi="Arial" w:cs="Arial"/>
          <w:sz w:val="22"/>
          <w:szCs w:val="22"/>
        </w:rPr>
        <w:t>’</w:t>
      </w:r>
      <w:r w:rsidR="00B433F4">
        <w:rPr>
          <w:rFonts w:ascii="Arial" w:hAnsi="Arial" w:cs="Arial"/>
          <w:sz w:val="22"/>
          <w:szCs w:val="22"/>
        </w:rPr>
        <w:t>’ to Iranian politics?</w:t>
      </w:r>
    </w:p>
    <w:p w:rsidR="00EB1645" w:rsidRPr="00EB1645" w:rsidRDefault="00B433F4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Who is Ali Akbar </w:t>
      </w:r>
      <w:proofErr w:type="spellStart"/>
      <w:r>
        <w:rPr>
          <w:rFonts w:ascii="Arial" w:hAnsi="Arial" w:cs="Arial"/>
          <w:sz w:val="22"/>
          <w:szCs w:val="22"/>
        </w:rPr>
        <w:t>Javanfekr</w:t>
      </w:r>
      <w:proofErr w:type="spellEnd"/>
      <w:r>
        <w:rPr>
          <w:rFonts w:ascii="Arial" w:hAnsi="Arial" w:cs="Arial"/>
          <w:sz w:val="22"/>
          <w:szCs w:val="22"/>
        </w:rPr>
        <w:t xml:space="preserve"> and what does </w:t>
      </w:r>
      <w:proofErr w:type="spellStart"/>
      <w:r>
        <w:rPr>
          <w:rFonts w:ascii="Arial" w:hAnsi="Arial" w:cs="Arial"/>
          <w:sz w:val="22"/>
          <w:szCs w:val="22"/>
        </w:rPr>
        <w:t>Secor</w:t>
      </w:r>
      <w:proofErr w:type="spellEnd"/>
      <w:r>
        <w:rPr>
          <w:rFonts w:ascii="Arial" w:hAnsi="Arial" w:cs="Arial"/>
          <w:sz w:val="22"/>
          <w:szCs w:val="22"/>
        </w:rPr>
        <w:t xml:space="preserve"> discover </w:t>
      </w:r>
      <w:r w:rsidR="00EB1645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her discussion(s) with him?</w:t>
      </w:r>
    </w:p>
    <w:p w:rsidR="00EB1645" w:rsidRPr="00EB1645" w:rsidRDefault="0022228C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Why might </w:t>
      </w:r>
      <w:proofErr w:type="spellStart"/>
      <w:r>
        <w:rPr>
          <w:rFonts w:ascii="Arial" w:hAnsi="Arial" w:cs="Arial"/>
          <w:sz w:val="22"/>
          <w:szCs w:val="22"/>
        </w:rPr>
        <w:t>Secor</w:t>
      </w:r>
      <w:proofErr w:type="spellEnd"/>
      <w:r>
        <w:rPr>
          <w:rFonts w:ascii="Arial" w:hAnsi="Arial" w:cs="Arial"/>
          <w:sz w:val="22"/>
          <w:szCs w:val="22"/>
        </w:rPr>
        <w:t xml:space="preserve"> deem Ali </w:t>
      </w:r>
      <w:proofErr w:type="spellStart"/>
      <w:r>
        <w:rPr>
          <w:rFonts w:ascii="Arial" w:hAnsi="Arial" w:cs="Arial"/>
          <w:sz w:val="22"/>
          <w:szCs w:val="22"/>
        </w:rPr>
        <w:t>Motahari</w:t>
      </w:r>
      <w:proofErr w:type="spellEnd"/>
      <w:r>
        <w:rPr>
          <w:rFonts w:ascii="Arial" w:hAnsi="Arial" w:cs="Arial"/>
          <w:sz w:val="22"/>
          <w:szCs w:val="22"/>
        </w:rPr>
        <w:t xml:space="preserve"> such a fascinating political figure?</w:t>
      </w:r>
    </w:p>
    <w:p w:rsidR="00EB1645" w:rsidRPr="00EB1645" w:rsidRDefault="0022228C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 w:rsidRPr="0022228C">
        <w:rPr>
          <w:rFonts w:ascii="Arial" w:hAnsi="Arial" w:cs="Arial"/>
          <w:sz w:val="22"/>
          <w:szCs w:val="22"/>
        </w:rPr>
        <w:t>“Members of parliament are representatives of the people, not of the</w:t>
      </w:r>
      <w:r>
        <w:rPr>
          <w:rFonts w:ascii="Arial" w:hAnsi="Arial" w:cs="Arial"/>
          <w:sz w:val="22"/>
          <w:szCs w:val="22"/>
        </w:rPr>
        <w:t xml:space="preserve"> government or </w:t>
      </w:r>
      <w:proofErr w:type="spellStart"/>
      <w:r>
        <w:rPr>
          <w:rFonts w:ascii="Arial" w:hAnsi="Arial" w:cs="Arial"/>
          <w:sz w:val="22"/>
          <w:szCs w:val="22"/>
        </w:rPr>
        <w:t>velayat</w:t>
      </w:r>
      <w:proofErr w:type="spellEnd"/>
      <w:r>
        <w:rPr>
          <w:rFonts w:ascii="Arial" w:hAnsi="Arial" w:cs="Arial"/>
          <w:sz w:val="22"/>
          <w:szCs w:val="22"/>
        </w:rPr>
        <w:t xml:space="preserve">-e </w:t>
      </w:r>
      <w:proofErr w:type="spellStart"/>
      <w:r>
        <w:rPr>
          <w:rFonts w:ascii="Arial" w:hAnsi="Arial" w:cs="Arial"/>
          <w:sz w:val="22"/>
          <w:szCs w:val="22"/>
        </w:rPr>
        <w:t>faqih</w:t>
      </w:r>
      <w:proofErr w:type="spellEnd"/>
      <w:r>
        <w:rPr>
          <w:rFonts w:ascii="Arial" w:hAnsi="Arial" w:cs="Arial"/>
          <w:sz w:val="22"/>
          <w:szCs w:val="22"/>
        </w:rPr>
        <w:t xml:space="preserve">.’’ Given what you know of Iranian politics, grapple with </w:t>
      </w:r>
      <w:proofErr w:type="spellStart"/>
      <w:r w:rsidR="00EB1645">
        <w:rPr>
          <w:rFonts w:ascii="Arial" w:hAnsi="Arial" w:cs="Arial"/>
          <w:sz w:val="22"/>
          <w:szCs w:val="22"/>
        </w:rPr>
        <w:t>Motahari’s</w:t>
      </w:r>
      <w:proofErr w:type="spellEnd"/>
      <w:r>
        <w:rPr>
          <w:rFonts w:ascii="Arial" w:hAnsi="Arial" w:cs="Arial"/>
          <w:sz w:val="22"/>
          <w:szCs w:val="22"/>
        </w:rPr>
        <w:t xml:space="preserve"> assertion.</w:t>
      </w:r>
    </w:p>
    <w:p w:rsidR="00EB1645" w:rsidRPr="00EB1645" w:rsidRDefault="0022228C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does </w:t>
      </w:r>
      <w:proofErr w:type="spellStart"/>
      <w:r>
        <w:rPr>
          <w:rFonts w:ascii="Arial" w:hAnsi="Arial" w:cs="Arial"/>
          <w:sz w:val="22"/>
          <w:szCs w:val="22"/>
        </w:rPr>
        <w:t>Secor</w:t>
      </w:r>
      <w:proofErr w:type="spellEnd"/>
      <w:r>
        <w:rPr>
          <w:rFonts w:ascii="Arial" w:hAnsi="Arial" w:cs="Arial"/>
          <w:sz w:val="22"/>
          <w:szCs w:val="22"/>
        </w:rPr>
        <w:t xml:space="preserve"> seem to take away from her interaction with Amir?</w:t>
      </w:r>
    </w:p>
    <w:p w:rsidR="0022228C" w:rsidRPr="0022228C" w:rsidRDefault="0022228C" w:rsidP="0022228C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</w:t>
      </w:r>
      <w:r w:rsidRPr="00BA4381">
        <w:rPr>
          <w:rFonts w:ascii="Arial" w:hAnsi="Arial" w:cs="Arial"/>
          <w:lang w:eastAsia="de-DE"/>
        </w:rPr>
        <w:t xml:space="preserve">a mosque in </w:t>
      </w:r>
      <w:proofErr w:type="spellStart"/>
      <w:r w:rsidRPr="00BA4381">
        <w:rPr>
          <w:rFonts w:ascii="Arial" w:hAnsi="Arial" w:cs="Arial"/>
          <w:lang w:eastAsia="de-DE"/>
        </w:rPr>
        <w:t>Narmak</w:t>
      </w:r>
      <w:proofErr w:type="spellEnd"/>
      <w:r w:rsidRPr="00BA4381">
        <w:rPr>
          <w:rFonts w:ascii="Arial" w:hAnsi="Arial" w:cs="Arial"/>
          <w:lang w:eastAsia="de-DE"/>
        </w:rPr>
        <w:t>,</w:t>
      </w:r>
      <w:r>
        <w:rPr>
          <w:rFonts w:ascii="Arial" w:hAnsi="Arial" w:cs="Arial"/>
          <w:lang w:eastAsia="de-DE"/>
        </w:rPr>
        <w:t xml:space="preserve"> a bystander told </w:t>
      </w:r>
      <w:proofErr w:type="spellStart"/>
      <w:r>
        <w:rPr>
          <w:rFonts w:ascii="Arial" w:hAnsi="Arial" w:cs="Arial"/>
          <w:lang w:eastAsia="de-DE"/>
        </w:rPr>
        <w:t>Secor</w:t>
      </w:r>
      <w:proofErr w:type="spellEnd"/>
      <w:r>
        <w:rPr>
          <w:rFonts w:ascii="Arial" w:hAnsi="Arial" w:cs="Arial"/>
          <w:lang w:eastAsia="de-DE"/>
        </w:rPr>
        <w:t xml:space="preserve"> to, </w:t>
      </w:r>
      <w:r w:rsidRPr="0022228C">
        <w:rPr>
          <w:rFonts w:ascii="Arial" w:hAnsi="Arial" w:cs="Arial"/>
          <w:lang w:eastAsia="de-DE"/>
        </w:rPr>
        <w:t>“Have confidence in your eyes.”</w:t>
      </w:r>
      <w:r>
        <w:rPr>
          <w:rFonts w:ascii="Arial" w:hAnsi="Arial" w:cs="Arial"/>
          <w:lang w:eastAsia="de-DE"/>
        </w:rPr>
        <w:t xml:space="preserve"> What do reckon he was suggesting to her?</w:t>
      </w:r>
    </w:p>
    <w:p w:rsidR="0022228C" w:rsidRDefault="0022228C" w:rsidP="0022228C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economy</w:t>
      </w:r>
      <w:r w:rsidR="00EB1645">
        <w:rPr>
          <w:rFonts w:ascii="Arial" w:hAnsi="Arial" w:cs="Arial"/>
          <w:sz w:val="22"/>
          <w:szCs w:val="22"/>
        </w:rPr>
        <w:t>:</w:t>
      </w:r>
    </w:p>
    <w:p w:rsidR="0022228C" w:rsidRDefault="0022228C" w:rsidP="0022228C">
      <w:pPr>
        <w:pStyle w:val="NormalWeb"/>
        <w:numPr>
          <w:ilvl w:val="1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Describe the state of the </w:t>
      </w:r>
      <w:r w:rsidR="00EB1645">
        <w:rPr>
          <w:rFonts w:ascii="Arial" w:hAnsi="Arial" w:cs="Arial"/>
          <w:sz w:val="22"/>
          <w:szCs w:val="22"/>
        </w:rPr>
        <w:t>Iranian</w:t>
      </w:r>
      <w:r>
        <w:rPr>
          <w:rFonts w:ascii="Arial" w:hAnsi="Arial" w:cs="Arial"/>
          <w:sz w:val="22"/>
          <w:szCs w:val="22"/>
        </w:rPr>
        <w:t xml:space="preserve"> economy? </w:t>
      </w:r>
    </w:p>
    <w:p w:rsidR="0022228C" w:rsidRDefault="0022228C" w:rsidP="0022228C">
      <w:pPr>
        <w:pStyle w:val="NormalWeb"/>
        <w:numPr>
          <w:ilvl w:val="1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what extent are international sanctions responsible for the dire economic conditions in Iran?</w:t>
      </w:r>
    </w:p>
    <w:p w:rsidR="0022228C" w:rsidRDefault="0022228C" w:rsidP="0022228C">
      <w:pPr>
        <w:pStyle w:val="NormalWeb"/>
        <w:numPr>
          <w:ilvl w:val="1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Catch-22 the Iranian government finds itself in with regard to the economy?</w:t>
      </w:r>
    </w:p>
    <w:p w:rsidR="00EB1645" w:rsidRDefault="00EB1645" w:rsidP="00EB1645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does </w:t>
      </w:r>
      <w:proofErr w:type="spellStart"/>
      <w:r>
        <w:rPr>
          <w:rFonts w:ascii="Arial" w:hAnsi="Arial" w:cs="Arial"/>
          <w:sz w:val="22"/>
          <w:szCs w:val="22"/>
        </w:rPr>
        <w:t>Secor</w:t>
      </w:r>
      <w:proofErr w:type="spellEnd"/>
      <w:r>
        <w:rPr>
          <w:rFonts w:ascii="Arial" w:hAnsi="Arial" w:cs="Arial"/>
          <w:sz w:val="22"/>
          <w:szCs w:val="22"/>
        </w:rPr>
        <w:t xml:space="preserve"> seem to take away from her interaction with </w:t>
      </w:r>
      <w:proofErr w:type="spellStart"/>
      <w:r w:rsidRPr="00EB1645">
        <w:rPr>
          <w:rFonts w:ascii="Arial" w:hAnsi="Arial" w:cs="Arial"/>
          <w:i/>
          <w:sz w:val="22"/>
          <w:szCs w:val="22"/>
        </w:rPr>
        <w:t>Alef</w:t>
      </w:r>
      <w:proofErr w:type="spellEnd"/>
      <w:r>
        <w:rPr>
          <w:rFonts w:ascii="Arial" w:hAnsi="Arial" w:cs="Arial"/>
          <w:sz w:val="22"/>
          <w:szCs w:val="22"/>
        </w:rPr>
        <w:t xml:space="preserve"> editor, </w:t>
      </w:r>
      <w:proofErr w:type="spellStart"/>
      <w:r>
        <w:rPr>
          <w:rFonts w:ascii="Arial" w:hAnsi="Arial" w:cs="Arial"/>
          <w:sz w:val="22"/>
          <w:szCs w:val="22"/>
        </w:rPr>
        <w:t>Seyyed</w:t>
      </w:r>
      <w:proofErr w:type="spellEnd"/>
      <w:r>
        <w:rPr>
          <w:rFonts w:ascii="Arial" w:hAnsi="Arial" w:cs="Arial"/>
          <w:sz w:val="22"/>
          <w:szCs w:val="22"/>
        </w:rPr>
        <w:t xml:space="preserve"> Amir </w:t>
      </w:r>
      <w:proofErr w:type="spellStart"/>
      <w:r>
        <w:rPr>
          <w:rFonts w:ascii="Arial" w:hAnsi="Arial" w:cs="Arial"/>
          <w:sz w:val="22"/>
          <w:szCs w:val="22"/>
        </w:rPr>
        <w:t>Sayyah</w:t>
      </w:r>
      <w:proofErr w:type="spellEnd"/>
      <w:r>
        <w:rPr>
          <w:rFonts w:ascii="Arial" w:hAnsi="Arial" w:cs="Arial"/>
          <w:sz w:val="22"/>
          <w:szCs w:val="22"/>
        </w:rPr>
        <w:t>?</w:t>
      </w:r>
    </w:p>
    <w:p w:rsidR="00EB1645" w:rsidRDefault="00EB1645" w:rsidP="00B433F4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having read the article, i</w:t>
      </w:r>
      <w:r w:rsidR="00B433F4" w:rsidRPr="00FD01CC">
        <w:rPr>
          <w:rFonts w:ascii="Arial" w:hAnsi="Arial" w:cs="Arial"/>
          <w:sz w:val="22"/>
          <w:szCs w:val="22"/>
        </w:rPr>
        <w:t xml:space="preserve">dentify </w:t>
      </w:r>
      <w:proofErr w:type="spellStart"/>
      <w:r w:rsidR="00B433F4" w:rsidRPr="00FD01CC">
        <w:rPr>
          <w:rFonts w:ascii="Arial" w:hAnsi="Arial" w:cs="Arial"/>
          <w:sz w:val="22"/>
          <w:szCs w:val="22"/>
        </w:rPr>
        <w:t>Secor's</w:t>
      </w:r>
      <w:proofErr w:type="spellEnd"/>
      <w:r w:rsidR="00B433F4" w:rsidRPr="00FD01CC">
        <w:rPr>
          <w:rFonts w:ascii="Arial" w:hAnsi="Arial" w:cs="Arial"/>
          <w:sz w:val="22"/>
          <w:szCs w:val="22"/>
        </w:rPr>
        <w:t xml:space="preserve"> thesis. </w:t>
      </w:r>
    </w:p>
    <w:p w:rsidR="00EB1645" w:rsidRDefault="00B433F4" w:rsidP="00B433F4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 w:rsidRPr="00EB1645">
        <w:rPr>
          <w:rFonts w:ascii="Arial" w:hAnsi="Arial" w:cs="Arial"/>
          <w:sz w:val="22"/>
          <w:szCs w:val="22"/>
        </w:rPr>
        <w:t xml:space="preserve">What does </w:t>
      </w:r>
      <w:proofErr w:type="spellStart"/>
      <w:r w:rsidRPr="00EB1645">
        <w:rPr>
          <w:rFonts w:ascii="Arial" w:hAnsi="Arial" w:cs="Arial"/>
          <w:sz w:val="22"/>
          <w:szCs w:val="22"/>
        </w:rPr>
        <w:t>Secor's</w:t>
      </w:r>
      <w:proofErr w:type="spellEnd"/>
      <w:r w:rsidRPr="00EB1645">
        <w:rPr>
          <w:rFonts w:ascii="Arial" w:hAnsi="Arial" w:cs="Arial"/>
          <w:sz w:val="22"/>
          <w:szCs w:val="22"/>
        </w:rPr>
        <w:t xml:space="preserve"> piece suggest about the legitimacy (or lack thereof) of the Iranian government?</w:t>
      </w:r>
    </w:p>
    <w:p w:rsidR="00B433F4" w:rsidRDefault="00B433F4" w:rsidP="00B433F4">
      <w:pPr>
        <w:pStyle w:val="NormalWeb"/>
        <w:numPr>
          <w:ilvl w:val="0"/>
          <w:numId w:val="1"/>
        </w:numPr>
        <w:spacing w:after="312" w:afterAutospacing="0" w:line="315" w:lineRule="atLeast"/>
        <w:rPr>
          <w:rFonts w:ascii="Arial" w:hAnsi="Arial" w:cs="Arial"/>
          <w:sz w:val="22"/>
          <w:szCs w:val="22"/>
        </w:rPr>
      </w:pPr>
      <w:r w:rsidRPr="00EB1645">
        <w:rPr>
          <w:rFonts w:ascii="Arial" w:hAnsi="Arial" w:cs="Arial"/>
          <w:sz w:val="22"/>
          <w:szCs w:val="22"/>
        </w:rPr>
        <w:t xml:space="preserve">What substantial questions does this article raise about Iranian politics and political culture? </w:t>
      </w:r>
    </w:p>
    <w:p w:rsidR="00B433F4" w:rsidRPr="00B433F4" w:rsidRDefault="00B433F4">
      <w:pPr>
        <w:rPr>
          <w:lang w:val="en-US"/>
        </w:rPr>
      </w:pPr>
    </w:p>
    <w:sectPr w:rsidR="00B433F4" w:rsidRPr="00B433F4" w:rsidSect="00EB1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B2E"/>
    <w:multiLevelType w:val="hybridMultilevel"/>
    <w:tmpl w:val="64B60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F4"/>
    <w:rsid w:val="0022228C"/>
    <w:rsid w:val="006B62A2"/>
    <w:rsid w:val="00913E29"/>
    <w:rsid w:val="00B433F4"/>
    <w:rsid w:val="00E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777B6-77C2-4174-86E8-9B79336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433F4"/>
  </w:style>
  <w:style w:type="paragraph" w:styleId="ListParagraph">
    <w:name w:val="List Paragraph"/>
    <w:basedOn w:val="Normal"/>
    <w:uiPriority w:val="34"/>
    <w:qFormat/>
    <w:rsid w:val="00EB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9CB55BDF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Lazar</dc:creator>
  <cp:lastModifiedBy>Daniel Lazar</cp:lastModifiedBy>
  <cp:revision>2</cp:revision>
  <dcterms:created xsi:type="dcterms:W3CDTF">2016-01-26T12:18:00Z</dcterms:created>
  <dcterms:modified xsi:type="dcterms:W3CDTF">2016-01-26T12:18:00Z</dcterms:modified>
</cp:coreProperties>
</file>