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B6" w:rsidRPr="00F34EB6" w:rsidRDefault="00F34EB6" w:rsidP="00F34EB6">
      <w:pPr>
        <w:spacing w:before="100" w:beforeAutospacing="1" w:after="100" w:afterAutospacing="1" w:line="240" w:lineRule="auto"/>
        <w:outlineLvl w:val="0"/>
        <w:rPr>
          <w:rFonts w:ascii="Arial" w:eastAsia="Times New Roman" w:hAnsi="Arial" w:cs="Arial"/>
          <w:b/>
          <w:bCs/>
          <w:kern w:val="36"/>
          <w:lang w:val="en-US" w:eastAsia="de-DE"/>
        </w:rPr>
      </w:pPr>
      <w:bookmarkStart w:id="0" w:name="_GoBack"/>
      <w:r w:rsidRPr="00F34EB6">
        <w:rPr>
          <w:rFonts w:ascii="Arial" w:eastAsia="Times New Roman" w:hAnsi="Arial" w:cs="Arial"/>
          <w:b/>
          <w:bCs/>
          <w:kern w:val="36"/>
          <w:lang w:val="en-US" w:eastAsia="de-DE"/>
        </w:rPr>
        <w:t xml:space="preserve">WHY IS IT THAT RED POLITICAL POWER CAN EXIST IN CHINA? </w:t>
      </w:r>
    </w:p>
    <w:bookmarkEnd w:id="0"/>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October 5, 1928</w:t>
      </w:r>
    </w:p>
    <w:p w:rsidR="00F34EB6" w:rsidRPr="00F34EB6" w:rsidRDefault="00F34EB6" w:rsidP="00F34EB6">
      <w:pPr>
        <w:spacing w:before="100" w:beforeAutospacing="1" w:after="100" w:afterAutospacing="1" w:line="240" w:lineRule="auto"/>
        <w:rPr>
          <w:rFonts w:ascii="Arial" w:eastAsia="Times New Roman" w:hAnsi="Arial" w:cs="Arial"/>
          <w:i/>
          <w:lang w:val="en-US" w:eastAsia="de-DE"/>
        </w:rPr>
      </w:pPr>
      <w:r w:rsidRPr="00F34EB6">
        <w:rPr>
          <w:rFonts w:ascii="Arial" w:eastAsia="Times New Roman" w:hAnsi="Arial" w:cs="Arial"/>
          <w:i/>
          <w:lang w:val="en-US" w:eastAsia="de-DE"/>
        </w:rPr>
        <w:t xml:space="preserve">This article was part of the resolution, originally entitled "The Political Problems and the Tasks of the Border Area Party Organization", which was drafted by Comrade Mao </w:t>
      </w:r>
      <w:proofErr w:type="spellStart"/>
      <w:r w:rsidRPr="00F34EB6">
        <w:rPr>
          <w:rFonts w:ascii="Arial" w:eastAsia="Times New Roman" w:hAnsi="Arial" w:cs="Arial"/>
          <w:i/>
          <w:lang w:val="en-US" w:eastAsia="de-DE"/>
        </w:rPr>
        <w:t>Tse-tung</w:t>
      </w:r>
      <w:proofErr w:type="spellEnd"/>
      <w:r w:rsidRPr="00F34EB6">
        <w:rPr>
          <w:rFonts w:ascii="Arial" w:eastAsia="Times New Roman" w:hAnsi="Arial" w:cs="Arial"/>
          <w:i/>
          <w:lang w:val="en-US" w:eastAsia="de-DE"/>
        </w:rPr>
        <w:t xml:space="preserve"> for the Second Party Congress of </w:t>
      </w:r>
      <w:r w:rsidR="00A409AB" w:rsidRPr="00A409AB">
        <w:rPr>
          <w:rFonts w:ascii="Arial" w:eastAsia="Times New Roman" w:hAnsi="Arial" w:cs="Arial"/>
          <w:i/>
          <w:lang w:val="en-US" w:eastAsia="de-DE"/>
        </w:rPr>
        <w:t>the Hunan-Kiangsi Border Area.</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bookmarkStart w:id="1" w:name="s1"/>
      <w:r w:rsidRPr="00F34EB6">
        <w:rPr>
          <w:rFonts w:ascii="Arial" w:eastAsia="Times New Roman" w:hAnsi="Arial" w:cs="Arial"/>
          <w:lang w:val="en-US" w:eastAsia="de-DE"/>
        </w:rPr>
        <w:t xml:space="preserve">I. THE INTERNAL POLITICAL SITUATION </w:t>
      </w:r>
      <w:bookmarkEnd w:id="1"/>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The present regime of the new warlords of the Kuomintang remains a regime of the comprador class in the cities and the landlord class in the countryside; it is a regime which has capitulated to imperialism in its foreign relations and which at home has replaced the old warlords with new ones, subjecting the working class and the peasantry to an even more ruthless economic exploitation and political oppression. The bourgeois-democratic revolution which started in Kwangtung Province had gone only halfway when the comprador and landlord classes usurped the leadership and immediately shifted it on to the road of counter-revolution; throughout the country the workers, the peasants, the other sections of the common peo</w:t>
      </w:r>
      <w:r w:rsidRPr="00A409AB">
        <w:rPr>
          <w:rFonts w:ascii="Arial" w:eastAsia="Times New Roman" w:hAnsi="Arial" w:cs="Arial"/>
          <w:lang w:val="en-US" w:eastAsia="de-DE"/>
        </w:rPr>
        <w:t xml:space="preserve">ple, and even the bourgeoisie, </w:t>
      </w:r>
      <w:r w:rsidRPr="00F34EB6">
        <w:rPr>
          <w:rFonts w:ascii="Arial" w:eastAsia="Times New Roman" w:hAnsi="Arial" w:cs="Arial"/>
          <w:lang w:val="en-US" w:eastAsia="de-DE"/>
        </w:rPr>
        <w:t>have remained under counter-revolutionary rule and obtained not the slightest particle of political or economic emancipation</w:t>
      </w:r>
      <w:r w:rsidRPr="00A409AB">
        <w:rPr>
          <w:rFonts w:ascii="Arial" w:eastAsia="Times New Roman" w:hAnsi="Arial" w:cs="Arial"/>
          <w:lang w:val="en-US" w:eastAsia="de-DE"/>
        </w:rPr>
        <w:t>..</w:t>
      </w:r>
      <w:r w:rsidRPr="00F34EB6">
        <w:rPr>
          <w:rFonts w:ascii="Arial" w:eastAsia="Times New Roman" w:hAnsi="Arial" w:cs="Arial"/>
          <w:lang w:val="en-US" w:eastAsia="de-DE"/>
        </w:rPr>
        <w:t xml:space="preserv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The contradictions and struggles among the cliques of warlords in China reflect the contradictions and struggles among the imperialist powers. Hence, as long as China is divided among the imperialist powers, the various cliques of warlords cannot under any circumstances come to terms, and whatever compromises they may reach will only be temporary. A temporary compromise today engenders a bigger war tomorrow.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China is in urgent need of a bourgeois-democratic revolution, and this revolution can be completed only under the leadership of the proletariat. Because the proletariat failed to exercise firm leadersh</w:t>
      </w:r>
      <w:r w:rsidRPr="00A409AB">
        <w:rPr>
          <w:rFonts w:ascii="Arial" w:eastAsia="Times New Roman" w:hAnsi="Arial" w:cs="Arial"/>
          <w:lang w:val="en-US" w:eastAsia="de-DE"/>
        </w:rPr>
        <w:t>ip in the revolution of 1926-27…</w:t>
      </w:r>
      <w:r w:rsidRPr="00F34EB6">
        <w:rPr>
          <w:rFonts w:ascii="Arial" w:eastAsia="Times New Roman" w:hAnsi="Arial" w:cs="Arial"/>
          <w:lang w:val="en-US" w:eastAsia="de-DE"/>
        </w:rPr>
        <w:t xml:space="preserve">This defeat was a heavy blow to the Chinese proletariat and peasantry and also a blow to the Chinese bourgeoisie (but not to the comprador and landlord classes). Yet in the last few months, both in the north and in the south, there has been a growth of organized strikes by the workers in the cities and of insurrections by the peasants in the countryside under the leadership of the Communist Party. Hunger and cold are creating great unrest among the soldiers of the warlord armies. This is a new development.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According to the directives of the Communist International and the Central Committee of our Party, the content of China's democratic revolution consists in overthrowing the rule of imperialism and its warlord tools in China so as to complete the national revolution, and in carrying out the agrarian revolution so as to eliminate the feudal exploitation of the peasants by the landlord class.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bookmarkStart w:id="2" w:name="s2"/>
      <w:r w:rsidRPr="00F34EB6">
        <w:rPr>
          <w:rFonts w:ascii="Arial" w:eastAsia="Times New Roman" w:hAnsi="Arial" w:cs="Arial"/>
          <w:lang w:val="en-US" w:eastAsia="de-DE"/>
        </w:rPr>
        <w:t xml:space="preserve">II. REASONS FOR THE EMERGENCE AND SURVIVAL OF RED POLITICAL POWER IN CHINA </w:t>
      </w:r>
      <w:bookmarkEnd w:id="2"/>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The long-term survival inside a country of one or more small areas under Red political power completely encircled by a White regime is a phenomenon that has never occurred anywhere else in the world. There are special reasons for this unusual phenomenon. It can exist and develop</w:t>
      </w:r>
      <w:r w:rsidRPr="00A409AB">
        <w:rPr>
          <w:rFonts w:ascii="Arial" w:eastAsia="Times New Roman" w:hAnsi="Arial" w:cs="Arial"/>
          <w:b/>
          <w:bCs/>
          <w:lang w:val="en-US" w:eastAsia="de-DE"/>
        </w:rPr>
        <w:t xml:space="preserve"> </w:t>
      </w:r>
      <w:r w:rsidRPr="00F34EB6">
        <w:rPr>
          <w:rFonts w:ascii="Arial" w:eastAsia="Times New Roman" w:hAnsi="Arial" w:cs="Arial"/>
          <w:lang w:val="en-US" w:eastAsia="de-DE"/>
        </w:rPr>
        <w:t xml:space="preserve">only under certain conditions. </w:t>
      </w:r>
    </w:p>
    <w:p w:rsidR="00F34EB6" w:rsidRPr="00A409AB"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First, it cannot occur in any imperialist country or in any colony under direct imperialist rule, but can only occur in China which is economically backward, and which is semi-colonial and under indirect imperialist rule. For this unusual phenomenon can occur only in conjunction </w:t>
      </w:r>
      <w:r w:rsidRPr="00F34EB6">
        <w:rPr>
          <w:rFonts w:ascii="Arial" w:eastAsia="Times New Roman" w:hAnsi="Arial" w:cs="Arial"/>
          <w:lang w:val="en-US" w:eastAsia="de-DE"/>
        </w:rPr>
        <w:lastRenderedPageBreak/>
        <w:t xml:space="preserve">with another unusual phenomenon, namely, war within the White regime. It is a feature of </w:t>
      </w:r>
      <w:proofErr w:type="spellStart"/>
      <w:r w:rsidRPr="00F34EB6">
        <w:rPr>
          <w:rFonts w:ascii="Arial" w:eastAsia="Times New Roman" w:hAnsi="Arial" w:cs="Arial"/>
          <w:lang w:val="en-US" w:eastAsia="de-DE"/>
        </w:rPr>
        <w:t>semicolonial</w:t>
      </w:r>
      <w:proofErr w:type="spellEnd"/>
      <w:r w:rsidRPr="00F34EB6">
        <w:rPr>
          <w:rFonts w:ascii="Arial" w:eastAsia="Times New Roman" w:hAnsi="Arial" w:cs="Arial"/>
          <w:lang w:val="en-US" w:eastAsia="de-DE"/>
        </w:rPr>
        <w:t xml:space="preserve"> China that, since the first year of the Republic [1912] the various cliques of old and new warlords have waged incessant wars against one another, supported by imperialism from abroad and by the comprador and landlord classes at home. Such a phenomenon is to be found in none of the imperialist countries nor for that matter in any colony under direct imperialist rule, but only in a country like China which is under indirect imperialist rule. </w:t>
      </w:r>
    </w:p>
    <w:p w:rsidR="00F34EB6" w:rsidRPr="00A409AB"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Second, the regions where China's Red political power has first emerged and is able to last for a long time have not been those unaffected by the democratic revolution, such as Szechuan, Kweichow, Yunnan and the northern provinces, but regions such as the provinces of Hunan, Kwangtung, </w:t>
      </w:r>
      <w:proofErr w:type="spellStart"/>
      <w:r w:rsidRPr="00F34EB6">
        <w:rPr>
          <w:rFonts w:ascii="Arial" w:eastAsia="Times New Roman" w:hAnsi="Arial" w:cs="Arial"/>
          <w:lang w:val="en-US" w:eastAsia="de-DE"/>
        </w:rPr>
        <w:t>Hupoh</w:t>
      </w:r>
      <w:proofErr w:type="spellEnd"/>
      <w:r w:rsidRPr="00F34EB6">
        <w:rPr>
          <w:rFonts w:ascii="Arial" w:eastAsia="Times New Roman" w:hAnsi="Arial" w:cs="Arial"/>
          <w:lang w:val="en-US" w:eastAsia="de-DE"/>
        </w:rPr>
        <w:t xml:space="preserve"> and Kiangsi, where the masses of workers, peasants and soldiers rose in great numbers in the course of the bourgeois-democratic revolution of 1926 and 1927. In many parts of these provinces trade unions and peasant associations were formed on a wide scale, and many economic and political struggles were waged by the working class and the peasantry against the landlord class and the bourgeoisie</w:t>
      </w:r>
      <w:r w:rsidRPr="00A409AB">
        <w:rPr>
          <w:rFonts w:ascii="Arial" w:eastAsia="Times New Roman" w:hAnsi="Arial" w:cs="Arial"/>
          <w:lang w:val="en-US" w:eastAsia="de-DE"/>
        </w:rPr>
        <w:t>…</w:t>
      </w:r>
      <w:r w:rsidRPr="00F34EB6">
        <w:rPr>
          <w:rFonts w:ascii="Arial" w:eastAsia="Times New Roman" w:hAnsi="Arial" w:cs="Arial"/>
          <w:lang w:val="en-US" w:eastAsia="de-DE"/>
        </w:rPr>
        <w:t xml:space="preserv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Third, whether it is possible for the people's political power in small areas to last depends on whether the nation-wide revolutionary situation continues to develop. If it does, then the small Red areas will undoubtedly last for a long time, and will, moreover, inevitably become one of the many forces for winning nation-wide political power. If the nation-wide revolutionary situation does not continue to develop but stagnates for a fairly long time, then it will be impossible for the small Red areas to last long. Actually, the revolutionary situation in China is continuing to develop with the continuous splits and wars within the ranks of the comprador and landlord classes and of the international bourgeoisie. Therefore the small Red areas will undoubtedly last for a long time, and will also continue to expand and gradually approach the goal of seizing political power throughout the country.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Fourth, the existence of a regular Red Army of adequate strength is a necessary condition for the existence of Red political powe</w:t>
      </w:r>
      <w:r w:rsidRPr="00A409AB">
        <w:rPr>
          <w:rFonts w:ascii="Arial" w:eastAsia="Times New Roman" w:hAnsi="Arial" w:cs="Arial"/>
          <w:lang w:val="en-US" w:eastAsia="de-DE"/>
        </w:rPr>
        <w:t>r. If we have local Red Guards</w:t>
      </w:r>
      <w:r w:rsidRPr="00F34EB6">
        <w:rPr>
          <w:rFonts w:ascii="Arial" w:eastAsia="Times New Roman" w:hAnsi="Arial" w:cs="Arial"/>
          <w:lang w:val="en-US" w:eastAsia="de-DE"/>
        </w:rPr>
        <w:t xml:space="preserve"> only but no regular Red Army, then we cannot cope with the regular White forces, but o</w:t>
      </w:r>
      <w:r w:rsidRPr="00A409AB">
        <w:rPr>
          <w:rFonts w:ascii="Arial" w:eastAsia="Times New Roman" w:hAnsi="Arial" w:cs="Arial"/>
          <w:lang w:val="en-US" w:eastAsia="de-DE"/>
        </w:rPr>
        <w:t>nly with the landlords' levies…</w:t>
      </w:r>
      <w:r w:rsidRPr="00F34EB6">
        <w:rPr>
          <w:rFonts w:ascii="Arial" w:eastAsia="Times New Roman" w:hAnsi="Arial" w:cs="Arial"/>
          <w:lang w:val="en-US" w:eastAsia="de-DE"/>
        </w:rPr>
        <w:t xml:space="preserve">It follows that the idea of "establishing independent regimes of the workers and the peasants by armed force" is an important one which must be fully grasped by the Communist Party and by the masses of workers and peasants in areas under the independent regime.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Fifth another important condition in addition to the above is required for the prolonged existence and development of Red political power, namely, that the Communist Party organization should be strong and its policy correct.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bookmarkStart w:id="3" w:name="s3"/>
      <w:r w:rsidRPr="00F34EB6">
        <w:rPr>
          <w:rFonts w:ascii="Arial" w:eastAsia="Times New Roman" w:hAnsi="Arial" w:cs="Arial"/>
          <w:lang w:val="en-US" w:eastAsia="de-DE"/>
        </w:rPr>
        <w:t>III. THE INDEPENDENT REGIME IN THE HUNAN KIANGSI BORDER AREA AND THE AUGUST DEFEAT</w:t>
      </w:r>
      <w:bookmarkEnd w:id="3"/>
      <w:r w:rsidRPr="00F34EB6">
        <w:rPr>
          <w:rFonts w:ascii="Arial" w:eastAsia="Times New Roman" w:hAnsi="Arial" w:cs="Arial"/>
          <w:lang w:val="en-US" w:eastAsia="de-DE"/>
        </w:rPr>
        <w:t xml:space="preserv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Splits and wars among the warlords weaken the power of the White regime. Thus opportunities are provided for the rise of Red political power in small areas. But fighting among the warlords does not go on every day. Whenever the White regime in one or more provinces enjoys temporary stability, the ruling classes there inevitably combine and do their utmost to destroy Red political power. In areas where all the necessary conditions for its establishment and persistence are not fulfilled, Red political power is in danger of</w:t>
      </w:r>
      <w:r w:rsidR="00A409AB" w:rsidRPr="00A409AB">
        <w:rPr>
          <w:rFonts w:ascii="Arial" w:eastAsia="Times New Roman" w:hAnsi="Arial" w:cs="Arial"/>
          <w:lang w:val="en-US" w:eastAsia="de-DE"/>
        </w:rPr>
        <w:t xml:space="preserve"> being overthrown by the enemy…</w:t>
      </w:r>
      <w:r w:rsidRPr="00F34EB6">
        <w:rPr>
          <w:rFonts w:ascii="Arial" w:eastAsia="Times New Roman" w:hAnsi="Arial" w:cs="Arial"/>
          <w:lang w:val="en-US" w:eastAsia="de-DE"/>
        </w:rPr>
        <w:t xml:space="preserve">This was possible because the policies of the Communist Party organizations (local and army) in the Hunan-Kiangsi border area were correct. The policies of the Border Area Special Committee and the Army Committee of the Party were then as follows: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lastRenderedPageBreak/>
        <w:t>Struggl</w:t>
      </w:r>
      <w:r w:rsidR="00A409AB" w:rsidRPr="00A409AB">
        <w:rPr>
          <w:rFonts w:ascii="Arial" w:eastAsia="Times New Roman" w:hAnsi="Arial" w:cs="Arial"/>
          <w:lang w:val="en-US" w:eastAsia="de-DE"/>
        </w:rPr>
        <w:t xml:space="preserve">e resolutely against the enemy and </w:t>
      </w:r>
      <w:r w:rsidRPr="00F34EB6">
        <w:rPr>
          <w:rFonts w:ascii="Arial" w:eastAsia="Times New Roman" w:hAnsi="Arial" w:cs="Arial"/>
          <w:lang w:val="en-US" w:eastAsia="de-DE"/>
        </w:rPr>
        <w:t>set up political power</w:t>
      </w:r>
      <w:r w:rsidR="00A409AB" w:rsidRPr="00A409AB">
        <w:rPr>
          <w:rFonts w:ascii="Arial" w:eastAsia="Times New Roman" w:hAnsi="Arial" w:cs="Arial"/>
          <w:lang w:val="en-US" w:eastAsia="de-DE"/>
        </w:rPr>
        <w:t>…</w:t>
      </w:r>
      <w:r w:rsidRPr="00F34EB6">
        <w:rPr>
          <w:rFonts w:ascii="Arial" w:eastAsia="Times New Roman" w:hAnsi="Arial" w:cs="Arial"/>
          <w:lang w:val="en-US" w:eastAsia="de-DE"/>
        </w:rPr>
        <w:t xml:space="preserv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Deepen the agrarian revolution in areas under the independent regime.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Promote the development of the local Party organization with the help of the army Party organization and promote the development of the local armed forces with the help of the regular army.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Concentrate the Red Army units in order to fight the enemy confronting them when the time is opportune, and oppose the division of forces so as to avoid being destroyed one by one.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 xml:space="preserve">Adopt the policy of advancing in a series of waves to expand the area under the independent regime, and oppose the policy of expansion by adventurist advance. </w:t>
      </w:r>
    </w:p>
    <w:p w:rsidR="00F34EB6" w:rsidRPr="00F34EB6" w:rsidRDefault="00A409AB" w:rsidP="00F34EB6">
      <w:pPr>
        <w:spacing w:before="100" w:beforeAutospacing="1" w:after="100" w:afterAutospacing="1" w:line="240" w:lineRule="auto"/>
        <w:rPr>
          <w:rFonts w:ascii="Arial" w:eastAsia="Times New Roman" w:hAnsi="Arial" w:cs="Arial"/>
          <w:lang w:val="en-US" w:eastAsia="de-DE"/>
        </w:rPr>
      </w:pPr>
      <w:bookmarkStart w:id="4" w:name="s5"/>
      <w:r w:rsidRPr="00A409AB">
        <w:rPr>
          <w:rFonts w:ascii="Arial" w:eastAsia="Times New Roman" w:hAnsi="Arial" w:cs="Arial"/>
          <w:lang w:val="en-US" w:eastAsia="de-DE"/>
        </w:rPr>
        <w:t>I</w:t>
      </w:r>
      <w:r w:rsidR="00F34EB6" w:rsidRPr="00F34EB6">
        <w:rPr>
          <w:rFonts w:ascii="Arial" w:eastAsia="Times New Roman" w:hAnsi="Arial" w:cs="Arial"/>
          <w:lang w:val="en-US" w:eastAsia="de-DE"/>
        </w:rPr>
        <w:t>V. ECONOMIC PROBLEMS</w:t>
      </w:r>
      <w:bookmarkEnd w:id="4"/>
      <w:r w:rsidR="00F34EB6" w:rsidRPr="00F34EB6">
        <w:rPr>
          <w:rFonts w:ascii="Arial" w:eastAsia="Times New Roman" w:hAnsi="Arial" w:cs="Arial"/>
          <w:lang w:val="en-US" w:eastAsia="de-DE"/>
        </w:rPr>
        <w:t xml:space="preserv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The shortage of necessities and cash has become a very big problem for the army and the people inside the White encirclement. Because of the tight enemy blockade, necessities such as salt, cloth and medicines have been very scarce and dear all through the past year in the independent border area, which has upset, sometimes to an acute degree, the lives of the masses of the workers, p</w:t>
      </w:r>
      <w:r w:rsidR="00A409AB" w:rsidRPr="00A409AB">
        <w:rPr>
          <w:rFonts w:ascii="Arial" w:eastAsia="Times New Roman" w:hAnsi="Arial" w:cs="Arial"/>
          <w:lang w:val="en-US" w:eastAsia="de-DE"/>
        </w:rPr>
        <w:t>easants and petty bourgeoisie,</w:t>
      </w:r>
      <w:r w:rsidRPr="00F34EB6">
        <w:rPr>
          <w:rFonts w:ascii="Arial" w:eastAsia="Times New Roman" w:hAnsi="Arial" w:cs="Arial"/>
          <w:lang w:val="en-US" w:eastAsia="de-DE"/>
        </w:rPr>
        <w:t xml:space="preserve"> as well as of the soldiers of the Red Army. The Red Army has to fight the enemy and to provision itself at one and the same time. It even lacks funds to pay the daily food allowance of five cents per person, which is provided in addition to grain; the soldiers are undernourished, many are ill, and the wounded in the hospitals are worse off. Such difficulties are of course unavoidable before the nation-wide seizure of political power; yet there is a pressing need to overcome them to some extent, to make life somewhat easier, and especially to secure more adequate supplies for the Red Army. Unless the Party in the border area can kind proper ways to deal with economic problems, the independent regime will have great difficulties during the comparatively long period in which the enemy's rule will remain stable. An adequate solution of these economic problems undoubtedly merits the attention of every Party member. </w:t>
      </w:r>
    </w:p>
    <w:p w:rsidR="00F34EB6" w:rsidRPr="00F34EB6" w:rsidRDefault="00A409AB" w:rsidP="00F34EB6">
      <w:pPr>
        <w:spacing w:before="100" w:beforeAutospacing="1" w:after="100" w:afterAutospacing="1" w:line="240" w:lineRule="auto"/>
        <w:rPr>
          <w:rFonts w:ascii="Arial" w:eastAsia="Times New Roman" w:hAnsi="Arial" w:cs="Arial"/>
          <w:lang w:val="en-US" w:eastAsia="de-DE"/>
        </w:rPr>
      </w:pPr>
      <w:bookmarkStart w:id="5" w:name="s6"/>
      <w:r w:rsidRPr="00A409AB">
        <w:rPr>
          <w:rFonts w:ascii="Arial" w:eastAsia="Times New Roman" w:hAnsi="Arial" w:cs="Arial"/>
          <w:lang w:val="en-US" w:eastAsia="de-DE"/>
        </w:rPr>
        <w:t>V</w:t>
      </w:r>
      <w:r w:rsidR="00F34EB6" w:rsidRPr="00F34EB6">
        <w:rPr>
          <w:rFonts w:ascii="Arial" w:eastAsia="Times New Roman" w:hAnsi="Arial" w:cs="Arial"/>
          <w:lang w:val="en-US" w:eastAsia="de-DE"/>
        </w:rPr>
        <w:t>. THE PROBLEM OF MILITARY BASES</w:t>
      </w:r>
      <w:bookmarkEnd w:id="5"/>
      <w:r w:rsidR="00F34EB6" w:rsidRPr="00F34EB6">
        <w:rPr>
          <w:rFonts w:ascii="Arial" w:eastAsia="Times New Roman" w:hAnsi="Arial" w:cs="Arial"/>
          <w:lang w:val="en-US" w:eastAsia="de-DE"/>
        </w:rPr>
        <w:t xml:space="preserve"> </w:t>
      </w:r>
    </w:p>
    <w:p w:rsidR="00F34EB6" w:rsidRPr="00F34EB6" w:rsidRDefault="00F34EB6" w:rsidP="00F34EB6">
      <w:pPr>
        <w:spacing w:before="100" w:beforeAutospacing="1" w:after="100" w:afterAutospacing="1" w:line="240" w:lineRule="auto"/>
        <w:rPr>
          <w:rFonts w:ascii="Arial" w:eastAsia="Times New Roman" w:hAnsi="Arial" w:cs="Arial"/>
          <w:lang w:val="en-US" w:eastAsia="de-DE"/>
        </w:rPr>
      </w:pPr>
      <w:r w:rsidRPr="00F34EB6">
        <w:rPr>
          <w:rFonts w:ascii="Arial" w:eastAsia="Times New Roman" w:hAnsi="Arial" w:cs="Arial"/>
          <w:lang w:val="en-US" w:eastAsia="de-DE"/>
        </w:rPr>
        <w:t>The Party in the border area has another task, namely, the consolidation of th</w:t>
      </w:r>
      <w:r w:rsidR="00A409AB" w:rsidRPr="00A409AB">
        <w:rPr>
          <w:rFonts w:ascii="Arial" w:eastAsia="Times New Roman" w:hAnsi="Arial" w:cs="Arial"/>
          <w:lang w:val="en-US" w:eastAsia="de-DE"/>
        </w:rPr>
        <w:t>e military bases at Five Wells</w:t>
      </w:r>
      <w:r w:rsidRPr="00F34EB6">
        <w:rPr>
          <w:rFonts w:ascii="Arial" w:eastAsia="Times New Roman" w:hAnsi="Arial" w:cs="Arial"/>
          <w:lang w:val="en-US" w:eastAsia="de-DE"/>
        </w:rPr>
        <w:t xml:space="preserve"> and </w:t>
      </w:r>
      <w:proofErr w:type="spellStart"/>
      <w:r w:rsidRPr="00F34EB6">
        <w:rPr>
          <w:rFonts w:ascii="Arial" w:eastAsia="Times New Roman" w:hAnsi="Arial" w:cs="Arial"/>
          <w:lang w:val="en-US" w:eastAsia="de-DE"/>
        </w:rPr>
        <w:t>Chiulung</w:t>
      </w:r>
      <w:proofErr w:type="spellEnd"/>
      <w:r w:rsidR="00A409AB" w:rsidRPr="00A409AB">
        <w:rPr>
          <w:rFonts w:ascii="Arial" w:eastAsia="Times New Roman" w:hAnsi="Arial" w:cs="Arial"/>
          <w:lang w:val="en-US" w:eastAsia="de-DE"/>
        </w:rPr>
        <w:t>…</w:t>
      </w:r>
      <w:r w:rsidRPr="00F34EB6">
        <w:rPr>
          <w:rFonts w:ascii="Arial" w:eastAsia="Times New Roman" w:hAnsi="Arial" w:cs="Arial"/>
          <w:lang w:val="en-US" w:eastAsia="de-DE"/>
        </w:rPr>
        <w:t xml:space="preserve">The way to consolidate these bases is, first, to construct adequate </w:t>
      </w:r>
      <w:proofErr w:type="spellStart"/>
      <w:r w:rsidRPr="00F34EB6">
        <w:rPr>
          <w:rFonts w:ascii="Arial" w:eastAsia="Times New Roman" w:hAnsi="Arial" w:cs="Arial"/>
          <w:lang w:val="en-US" w:eastAsia="de-DE"/>
        </w:rPr>
        <w:t>defences</w:t>
      </w:r>
      <w:proofErr w:type="spellEnd"/>
      <w:r w:rsidRPr="00F34EB6">
        <w:rPr>
          <w:rFonts w:ascii="Arial" w:eastAsia="Times New Roman" w:hAnsi="Arial" w:cs="Arial"/>
          <w:lang w:val="en-US" w:eastAsia="de-DE"/>
        </w:rPr>
        <w:t xml:space="preserve">, second, to store sufficient grain and, third, to set up comparatively good Red Army hospitals. The Party in the border area must strive to perform these three tasks effectively. </w:t>
      </w:r>
    </w:p>
    <w:p w:rsidR="000A5340" w:rsidRPr="00A409AB" w:rsidRDefault="000A5340">
      <w:pPr>
        <w:rPr>
          <w:rFonts w:ascii="Arial" w:hAnsi="Arial" w:cs="Arial"/>
          <w:lang w:val="en-US"/>
        </w:rPr>
      </w:pPr>
    </w:p>
    <w:sectPr w:rsidR="000A5340" w:rsidRPr="00A409AB" w:rsidSect="00A409A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B6"/>
    <w:rsid w:val="000A5340"/>
    <w:rsid w:val="00A409AB"/>
    <w:rsid w:val="00F3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BDD77-15D5-4E50-8FB1-CDC401E1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4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B6"/>
    <w:rPr>
      <w:rFonts w:ascii="Times New Roman" w:eastAsia="Times New Roman" w:hAnsi="Times New Roman" w:cs="Times New Roman"/>
      <w:b/>
      <w:bCs/>
      <w:kern w:val="36"/>
      <w:sz w:val="48"/>
      <w:szCs w:val="48"/>
      <w:lang w:eastAsia="de-DE"/>
    </w:rPr>
  </w:style>
  <w:style w:type="paragraph" w:customStyle="1" w:styleId="title">
    <w:name w:val="title"/>
    <w:basedOn w:val="Normal"/>
    <w:rsid w:val="00F34E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kip">
    <w:name w:val="skip"/>
    <w:basedOn w:val="Normal"/>
    <w:rsid w:val="00F34E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dex">
    <w:name w:val="index"/>
    <w:basedOn w:val="Normal"/>
    <w:rsid w:val="00F34E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F34EB6"/>
    <w:rPr>
      <w:color w:val="0000FF"/>
      <w:u w:val="single"/>
    </w:rPr>
  </w:style>
  <w:style w:type="paragraph" w:customStyle="1" w:styleId="information">
    <w:name w:val="information"/>
    <w:basedOn w:val="Normal"/>
    <w:rsid w:val="00F34E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unhideWhenUsed/>
    <w:rsid w:val="00F34E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F34EB6"/>
    <w:rPr>
      <w:b/>
      <w:bCs/>
    </w:rPr>
  </w:style>
  <w:style w:type="paragraph" w:styleId="BalloonText">
    <w:name w:val="Balloon Text"/>
    <w:basedOn w:val="Normal"/>
    <w:link w:val="BalloonTextChar"/>
    <w:uiPriority w:val="99"/>
    <w:semiHidden/>
    <w:unhideWhenUsed/>
    <w:rsid w:val="00A4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85AC98E2</Template>
  <TotalTime>0</TotalTime>
  <Pages>3</Pages>
  <Words>1330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cp:lastPrinted>2014-03-20T11:11:00Z</cp:lastPrinted>
  <dcterms:created xsi:type="dcterms:W3CDTF">2014-03-20T10:57:00Z</dcterms:created>
  <dcterms:modified xsi:type="dcterms:W3CDTF">2014-03-20T11:11:00Z</dcterms:modified>
</cp:coreProperties>
</file>