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B3" w:rsidRPr="007F005A" w:rsidRDefault="006879B3" w:rsidP="007F00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7F005A">
        <w:rPr>
          <w:rFonts w:ascii="Arial" w:hAnsi="Arial" w:cs="Arial"/>
          <w:b/>
          <w:bCs/>
          <w:iCs/>
          <w:sz w:val="20"/>
          <w:szCs w:val="20"/>
        </w:rPr>
        <w:t>Reign of Louis XIV, Sun King</w:t>
      </w:r>
    </w:p>
    <w:p w:rsidR="00756336" w:rsidRPr="007F005A" w:rsidRDefault="00756336">
      <w:pPr>
        <w:rPr>
          <w:rFonts w:ascii="Arial" w:hAnsi="Arial" w:cs="Arial"/>
          <w:sz w:val="20"/>
          <w:szCs w:val="20"/>
        </w:rPr>
      </w:pPr>
    </w:p>
    <w:p w:rsidR="006879B3" w:rsidRPr="007F005A" w:rsidRDefault="006879B3" w:rsidP="006879B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F005A">
        <w:rPr>
          <w:rFonts w:ascii="Arial" w:hAnsi="Arial" w:cs="Arial"/>
          <w:sz w:val="20"/>
          <w:szCs w:val="20"/>
        </w:rPr>
        <w:t>Describe the role of Mazarin during Louis’ youth.</w:t>
      </w:r>
    </w:p>
    <w:p w:rsidR="007F005A" w:rsidRPr="007F005A" w:rsidRDefault="007F005A" w:rsidP="007F005A">
      <w:pPr>
        <w:rPr>
          <w:rFonts w:ascii="Arial" w:hAnsi="Arial" w:cs="Arial"/>
          <w:sz w:val="20"/>
          <w:szCs w:val="20"/>
        </w:rPr>
      </w:pPr>
    </w:p>
    <w:p w:rsidR="007F005A" w:rsidRDefault="007F005A" w:rsidP="007F005A">
      <w:pPr>
        <w:rPr>
          <w:rFonts w:ascii="Arial" w:hAnsi="Arial" w:cs="Arial"/>
          <w:sz w:val="20"/>
          <w:szCs w:val="20"/>
        </w:rPr>
      </w:pPr>
    </w:p>
    <w:p w:rsidR="007F005A" w:rsidRPr="007F005A" w:rsidRDefault="007F005A" w:rsidP="007F005A">
      <w:pPr>
        <w:rPr>
          <w:rFonts w:ascii="Arial" w:hAnsi="Arial" w:cs="Arial"/>
          <w:sz w:val="20"/>
          <w:szCs w:val="20"/>
        </w:rPr>
      </w:pPr>
    </w:p>
    <w:p w:rsidR="007F005A" w:rsidRPr="007F005A" w:rsidRDefault="007F005A" w:rsidP="007F005A">
      <w:pPr>
        <w:rPr>
          <w:rFonts w:ascii="Arial" w:hAnsi="Arial" w:cs="Arial"/>
          <w:sz w:val="20"/>
          <w:szCs w:val="20"/>
        </w:rPr>
      </w:pPr>
    </w:p>
    <w:p w:rsidR="007F005A" w:rsidRPr="007F005A" w:rsidRDefault="007F005A" w:rsidP="007F005A">
      <w:pPr>
        <w:rPr>
          <w:rFonts w:ascii="Arial" w:hAnsi="Arial" w:cs="Arial"/>
          <w:sz w:val="20"/>
          <w:szCs w:val="20"/>
        </w:rPr>
      </w:pPr>
    </w:p>
    <w:p w:rsidR="006879B3" w:rsidRPr="007F005A" w:rsidRDefault="006879B3" w:rsidP="006879B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F005A">
        <w:rPr>
          <w:rFonts w:ascii="Arial" w:hAnsi="Arial" w:cs="Arial"/>
          <w:sz w:val="20"/>
          <w:szCs w:val="20"/>
        </w:rPr>
        <w:t>What did Louis study as a youth? What did his education lack?</w:t>
      </w:r>
    </w:p>
    <w:p w:rsidR="007F005A" w:rsidRPr="007F005A" w:rsidRDefault="007F005A" w:rsidP="007F005A">
      <w:pPr>
        <w:rPr>
          <w:rFonts w:ascii="Arial" w:hAnsi="Arial" w:cs="Arial"/>
          <w:sz w:val="20"/>
          <w:szCs w:val="20"/>
        </w:rPr>
      </w:pPr>
    </w:p>
    <w:p w:rsidR="007F005A" w:rsidRPr="007F005A" w:rsidRDefault="007F005A" w:rsidP="007F005A">
      <w:pPr>
        <w:rPr>
          <w:rFonts w:ascii="Arial" w:hAnsi="Arial" w:cs="Arial"/>
          <w:sz w:val="20"/>
          <w:szCs w:val="20"/>
        </w:rPr>
      </w:pPr>
    </w:p>
    <w:p w:rsidR="007F005A" w:rsidRDefault="007F005A" w:rsidP="007F005A">
      <w:pPr>
        <w:rPr>
          <w:rFonts w:ascii="Arial" w:hAnsi="Arial" w:cs="Arial"/>
          <w:sz w:val="20"/>
          <w:szCs w:val="20"/>
        </w:rPr>
      </w:pPr>
    </w:p>
    <w:p w:rsidR="007F005A" w:rsidRPr="007F005A" w:rsidRDefault="007F005A" w:rsidP="007F005A">
      <w:pPr>
        <w:rPr>
          <w:rFonts w:ascii="Arial" w:hAnsi="Arial" w:cs="Arial"/>
          <w:sz w:val="20"/>
          <w:szCs w:val="20"/>
        </w:rPr>
      </w:pPr>
    </w:p>
    <w:p w:rsidR="007F005A" w:rsidRPr="007F005A" w:rsidRDefault="007F005A" w:rsidP="007F005A">
      <w:pPr>
        <w:rPr>
          <w:rFonts w:ascii="Arial" w:hAnsi="Arial" w:cs="Arial"/>
          <w:sz w:val="20"/>
          <w:szCs w:val="20"/>
        </w:rPr>
      </w:pPr>
    </w:p>
    <w:p w:rsidR="007F005A" w:rsidRPr="007F005A" w:rsidRDefault="007F005A" w:rsidP="007F005A">
      <w:pPr>
        <w:rPr>
          <w:rFonts w:ascii="Arial" w:hAnsi="Arial" w:cs="Arial"/>
          <w:sz w:val="20"/>
          <w:szCs w:val="20"/>
        </w:rPr>
      </w:pPr>
    </w:p>
    <w:p w:rsidR="006879B3" w:rsidRPr="007F005A" w:rsidRDefault="006879B3" w:rsidP="006879B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F005A">
        <w:rPr>
          <w:rFonts w:ascii="Arial" w:hAnsi="Arial" w:cs="Arial"/>
          <w:sz w:val="20"/>
          <w:szCs w:val="20"/>
        </w:rPr>
        <w:t xml:space="preserve">How did the </w:t>
      </w:r>
      <w:proofErr w:type="spellStart"/>
      <w:r w:rsidRPr="007F005A">
        <w:rPr>
          <w:rFonts w:ascii="Arial" w:hAnsi="Arial" w:cs="Arial"/>
          <w:sz w:val="20"/>
          <w:szCs w:val="20"/>
        </w:rPr>
        <w:t>Fronde</w:t>
      </w:r>
      <w:proofErr w:type="spellEnd"/>
      <w:r w:rsidRPr="007F005A">
        <w:rPr>
          <w:rFonts w:ascii="Arial" w:hAnsi="Arial" w:cs="Arial"/>
          <w:sz w:val="20"/>
          <w:szCs w:val="20"/>
        </w:rPr>
        <w:t xml:space="preserve"> impact Louis’ reign?</w:t>
      </w:r>
    </w:p>
    <w:p w:rsidR="007F005A" w:rsidRPr="007F005A" w:rsidRDefault="007F005A" w:rsidP="007F005A">
      <w:pPr>
        <w:rPr>
          <w:rFonts w:ascii="Arial" w:hAnsi="Arial" w:cs="Arial"/>
          <w:sz w:val="20"/>
          <w:szCs w:val="20"/>
        </w:rPr>
      </w:pPr>
    </w:p>
    <w:p w:rsidR="007F005A" w:rsidRDefault="007F005A" w:rsidP="007F005A">
      <w:pPr>
        <w:rPr>
          <w:rFonts w:ascii="Arial" w:hAnsi="Arial" w:cs="Arial"/>
          <w:sz w:val="20"/>
          <w:szCs w:val="20"/>
        </w:rPr>
      </w:pPr>
    </w:p>
    <w:p w:rsidR="007F005A" w:rsidRPr="007F005A" w:rsidRDefault="007F005A" w:rsidP="007F005A">
      <w:pPr>
        <w:rPr>
          <w:rFonts w:ascii="Arial" w:hAnsi="Arial" w:cs="Arial"/>
          <w:sz w:val="20"/>
          <w:szCs w:val="20"/>
        </w:rPr>
      </w:pPr>
    </w:p>
    <w:p w:rsidR="007F005A" w:rsidRPr="007F005A" w:rsidRDefault="007F005A" w:rsidP="007F005A">
      <w:pPr>
        <w:rPr>
          <w:rFonts w:ascii="Arial" w:hAnsi="Arial" w:cs="Arial"/>
          <w:sz w:val="20"/>
          <w:szCs w:val="20"/>
        </w:rPr>
      </w:pPr>
    </w:p>
    <w:p w:rsidR="007F005A" w:rsidRPr="007F005A" w:rsidRDefault="007F005A" w:rsidP="007F005A">
      <w:pPr>
        <w:rPr>
          <w:rFonts w:ascii="Arial" w:hAnsi="Arial" w:cs="Arial"/>
          <w:sz w:val="20"/>
          <w:szCs w:val="20"/>
        </w:rPr>
      </w:pPr>
    </w:p>
    <w:p w:rsidR="006879B3" w:rsidRPr="007F005A" w:rsidRDefault="006879B3" w:rsidP="006879B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F005A">
        <w:rPr>
          <w:rFonts w:ascii="Arial" w:hAnsi="Arial" w:cs="Arial"/>
          <w:sz w:val="20"/>
          <w:szCs w:val="20"/>
        </w:rPr>
        <w:t xml:space="preserve">Though Louis did not meet call the Estates General or </w:t>
      </w:r>
      <w:proofErr w:type="spellStart"/>
      <w:r w:rsidRPr="007F005A">
        <w:rPr>
          <w:rFonts w:ascii="Arial" w:hAnsi="Arial" w:cs="Arial"/>
          <w:sz w:val="20"/>
          <w:szCs w:val="20"/>
        </w:rPr>
        <w:t>Parlements</w:t>
      </w:r>
      <w:proofErr w:type="spellEnd"/>
      <w:r w:rsidRPr="007F005A">
        <w:rPr>
          <w:rFonts w:ascii="Arial" w:hAnsi="Arial" w:cs="Arial"/>
          <w:sz w:val="20"/>
          <w:szCs w:val="20"/>
        </w:rPr>
        <w:t>, he did consult with an informal cabinet, led by ____________________________ whose role was the minister of ______________________________.</w:t>
      </w:r>
    </w:p>
    <w:p w:rsidR="006879B3" w:rsidRPr="007F005A" w:rsidRDefault="006879B3" w:rsidP="006879B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F005A">
        <w:rPr>
          <w:rFonts w:ascii="Arial" w:hAnsi="Arial" w:cs="Arial"/>
          <w:sz w:val="20"/>
          <w:szCs w:val="20"/>
        </w:rPr>
        <w:t xml:space="preserve">Discuss the significance of the palace at Versailles. </w:t>
      </w:r>
    </w:p>
    <w:p w:rsidR="007F005A" w:rsidRPr="007F005A" w:rsidRDefault="007F005A" w:rsidP="007F005A">
      <w:pPr>
        <w:rPr>
          <w:rFonts w:ascii="Arial" w:hAnsi="Arial" w:cs="Arial"/>
          <w:sz w:val="20"/>
          <w:szCs w:val="20"/>
        </w:rPr>
      </w:pPr>
    </w:p>
    <w:p w:rsidR="007F005A" w:rsidRPr="007F005A" w:rsidRDefault="007F005A" w:rsidP="007F005A">
      <w:pPr>
        <w:rPr>
          <w:rFonts w:ascii="Arial" w:hAnsi="Arial" w:cs="Arial"/>
          <w:sz w:val="20"/>
          <w:szCs w:val="20"/>
        </w:rPr>
      </w:pPr>
    </w:p>
    <w:p w:rsidR="007F005A" w:rsidRDefault="007F005A" w:rsidP="007F005A">
      <w:pPr>
        <w:rPr>
          <w:rFonts w:ascii="Arial" w:hAnsi="Arial" w:cs="Arial"/>
          <w:sz w:val="20"/>
          <w:szCs w:val="20"/>
        </w:rPr>
      </w:pPr>
    </w:p>
    <w:p w:rsidR="007F005A" w:rsidRPr="007F005A" w:rsidRDefault="007F005A" w:rsidP="007F005A">
      <w:pPr>
        <w:rPr>
          <w:rFonts w:ascii="Arial" w:hAnsi="Arial" w:cs="Arial"/>
          <w:sz w:val="20"/>
          <w:szCs w:val="20"/>
        </w:rPr>
      </w:pPr>
    </w:p>
    <w:p w:rsidR="007F005A" w:rsidRPr="007F005A" w:rsidRDefault="007F005A" w:rsidP="007F005A">
      <w:pPr>
        <w:rPr>
          <w:rFonts w:ascii="Arial" w:hAnsi="Arial" w:cs="Arial"/>
          <w:sz w:val="20"/>
          <w:szCs w:val="20"/>
        </w:rPr>
      </w:pPr>
    </w:p>
    <w:p w:rsidR="006879B3" w:rsidRPr="007F005A" w:rsidRDefault="006879B3" w:rsidP="006879B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F005A">
        <w:rPr>
          <w:rFonts w:ascii="Arial" w:hAnsi="Arial" w:cs="Arial"/>
          <w:sz w:val="20"/>
          <w:szCs w:val="20"/>
        </w:rPr>
        <w:t>Describe how Louis supported the arts.</w:t>
      </w:r>
    </w:p>
    <w:p w:rsidR="007F005A" w:rsidRPr="007F005A" w:rsidRDefault="007F005A" w:rsidP="007F005A">
      <w:pPr>
        <w:rPr>
          <w:rFonts w:ascii="Arial" w:hAnsi="Arial" w:cs="Arial"/>
          <w:sz w:val="20"/>
          <w:szCs w:val="20"/>
        </w:rPr>
      </w:pPr>
    </w:p>
    <w:p w:rsidR="007F005A" w:rsidRDefault="007F005A" w:rsidP="007F005A">
      <w:pPr>
        <w:rPr>
          <w:rFonts w:ascii="Arial" w:hAnsi="Arial" w:cs="Arial"/>
          <w:sz w:val="20"/>
          <w:szCs w:val="20"/>
        </w:rPr>
      </w:pPr>
    </w:p>
    <w:p w:rsidR="007F005A" w:rsidRPr="007F005A" w:rsidRDefault="007F005A" w:rsidP="007F005A">
      <w:pPr>
        <w:rPr>
          <w:rFonts w:ascii="Arial" w:hAnsi="Arial" w:cs="Arial"/>
          <w:sz w:val="20"/>
          <w:szCs w:val="20"/>
        </w:rPr>
      </w:pPr>
    </w:p>
    <w:p w:rsidR="007F005A" w:rsidRPr="007F005A" w:rsidRDefault="007F005A" w:rsidP="007F005A">
      <w:pPr>
        <w:rPr>
          <w:rFonts w:ascii="Arial" w:hAnsi="Arial" w:cs="Arial"/>
          <w:sz w:val="20"/>
          <w:szCs w:val="20"/>
        </w:rPr>
      </w:pPr>
    </w:p>
    <w:p w:rsidR="007F005A" w:rsidRPr="007F005A" w:rsidRDefault="007F005A" w:rsidP="007F005A">
      <w:pPr>
        <w:rPr>
          <w:rFonts w:ascii="Arial" w:hAnsi="Arial" w:cs="Arial"/>
          <w:sz w:val="20"/>
          <w:szCs w:val="20"/>
        </w:rPr>
      </w:pPr>
    </w:p>
    <w:p w:rsidR="006879B3" w:rsidRPr="007F005A" w:rsidRDefault="006879B3" w:rsidP="006879B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F005A">
        <w:rPr>
          <w:rFonts w:ascii="Arial" w:hAnsi="Arial" w:cs="Arial"/>
          <w:color w:val="000000"/>
          <w:sz w:val="20"/>
          <w:szCs w:val="20"/>
        </w:rPr>
        <w:t xml:space="preserve">In the early part of his reign, Louis had three objectives: </w:t>
      </w:r>
      <w:r w:rsidR="002962E1" w:rsidRPr="007F005A">
        <w:rPr>
          <w:rFonts w:ascii="Arial" w:hAnsi="Arial" w:cs="Arial"/>
          <w:color w:val="000000"/>
          <w:sz w:val="20"/>
          <w:szCs w:val="20"/>
        </w:rPr>
        <w:t xml:space="preserve">(1) </w:t>
      </w:r>
      <w:r w:rsidRPr="007F005A">
        <w:rPr>
          <w:rFonts w:ascii="Arial" w:hAnsi="Arial" w:cs="Arial"/>
          <w:color w:val="000000"/>
          <w:sz w:val="20"/>
          <w:szCs w:val="20"/>
        </w:rPr>
        <w:t xml:space="preserve">to </w:t>
      </w:r>
      <w:r w:rsidRPr="007F005A">
        <w:rPr>
          <w:rFonts w:ascii="Arial" w:hAnsi="Arial" w:cs="Arial"/>
          <w:color w:val="000000"/>
          <w:sz w:val="20"/>
          <w:szCs w:val="20"/>
        </w:rPr>
        <w:t>__________________</w:t>
      </w:r>
      <w:r w:rsidRPr="007F005A">
        <w:rPr>
          <w:rFonts w:ascii="Arial" w:hAnsi="Arial" w:cs="Arial"/>
          <w:color w:val="000000"/>
          <w:sz w:val="20"/>
          <w:szCs w:val="20"/>
        </w:rPr>
        <w:t xml:space="preserve"> the administration of government,</w:t>
      </w:r>
      <w:r w:rsidR="002962E1" w:rsidRPr="007F005A">
        <w:rPr>
          <w:rFonts w:ascii="Arial" w:hAnsi="Arial" w:cs="Arial"/>
          <w:color w:val="000000"/>
          <w:sz w:val="20"/>
          <w:szCs w:val="20"/>
        </w:rPr>
        <w:t xml:space="preserve"> (2)</w:t>
      </w:r>
      <w:r w:rsidRPr="007F005A">
        <w:rPr>
          <w:rFonts w:ascii="Arial" w:hAnsi="Arial" w:cs="Arial"/>
          <w:color w:val="000000"/>
          <w:sz w:val="20"/>
          <w:szCs w:val="20"/>
        </w:rPr>
        <w:t xml:space="preserve"> to replenish his empty </w:t>
      </w:r>
      <w:r w:rsidRPr="007F005A">
        <w:rPr>
          <w:rFonts w:ascii="Arial" w:hAnsi="Arial" w:cs="Arial"/>
          <w:color w:val="000000"/>
          <w:sz w:val="20"/>
          <w:szCs w:val="20"/>
        </w:rPr>
        <w:t>_____________________</w:t>
      </w:r>
      <w:r w:rsidRPr="007F005A">
        <w:rPr>
          <w:rFonts w:ascii="Arial" w:hAnsi="Arial" w:cs="Arial"/>
          <w:color w:val="000000"/>
          <w:sz w:val="20"/>
          <w:szCs w:val="20"/>
        </w:rPr>
        <w:t xml:space="preserve">, and </w:t>
      </w:r>
      <w:r w:rsidR="002962E1" w:rsidRPr="007F005A">
        <w:rPr>
          <w:rFonts w:ascii="Arial" w:hAnsi="Arial" w:cs="Arial"/>
          <w:color w:val="000000"/>
          <w:sz w:val="20"/>
          <w:szCs w:val="20"/>
        </w:rPr>
        <w:t xml:space="preserve">(3) </w:t>
      </w:r>
      <w:r w:rsidRPr="007F005A">
        <w:rPr>
          <w:rFonts w:ascii="Arial" w:hAnsi="Arial" w:cs="Arial"/>
          <w:color w:val="000000"/>
          <w:sz w:val="20"/>
          <w:szCs w:val="20"/>
        </w:rPr>
        <w:t xml:space="preserve">to establish </w:t>
      </w:r>
      <w:r w:rsidRPr="007F005A">
        <w:rPr>
          <w:rFonts w:ascii="Arial" w:hAnsi="Arial" w:cs="Arial"/>
          <w:color w:val="000000"/>
          <w:sz w:val="20"/>
          <w:szCs w:val="20"/>
        </w:rPr>
        <w:t>________________________</w:t>
      </w:r>
      <w:r w:rsidRPr="007F005A">
        <w:rPr>
          <w:rFonts w:ascii="Arial" w:hAnsi="Arial" w:cs="Arial"/>
          <w:color w:val="000000"/>
          <w:sz w:val="20"/>
          <w:szCs w:val="20"/>
        </w:rPr>
        <w:t xml:space="preserve"> that he could defend against attack from his enemies.</w:t>
      </w:r>
    </w:p>
    <w:p w:rsidR="006879B3" w:rsidRPr="007F005A" w:rsidRDefault="006879B3" w:rsidP="007F005A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F005A">
        <w:rPr>
          <w:rFonts w:ascii="Arial" w:hAnsi="Arial" w:cs="Arial"/>
          <w:sz w:val="20"/>
          <w:szCs w:val="20"/>
        </w:rPr>
        <w:t>Discuss the role of intendants in reorganizing the administration of government.</w:t>
      </w:r>
    </w:p>
    <w:p w:rsidR="007F005A" w:rsidRPr="007F005A" w:rsidRDefault="007F005A" w:rsidP="007F005A">
      <w:pPr>
        <w:rPr>
          <w:rFonts w:ascii="Arial" w:hAnsi="Arial" w:cs="Arial"/>
          <w:sz w:val="20"/>
          <w:szCs w:val="20"/>
        </w:rPr>
      </w:pPr>
    </w:p>
    <w:p w:rsidR="007F005A" w:rsidRPr="007F005A" w:rsidRDefault="007F005A" w:rsidP="007F005A">
      <w:pPr>
        <w:rPr>
          <w:rFonts w:ascii="Arial" w:hAnsi="Arial" w:cs="Arial"/>
          <w:sz w:val="20"/>
          <w:szCs w:val="20"/>
        </w:rPr>
      </w:pPr>
    </w:p>
    <w:p w:rsidR="007F005A" w:rsidRPr="007F005A" w:rsidRDefault="007F005A" w:rsidP="007F005A">
      <w:pPr>
        <w:rPr>
          <w:rFonts w:ascii="Arial" w:hAnsi="Arial" w:cs="Arial"/>
          <w:sz w:val="20"/>
          <w:szCs w:val="20"/>
        </w:rPr>
      </w:pPr>
    </w:p>
    <w:p w:rsidR="007F005A" w:rsidRPr="007F005A" w:rsidRDefault="007F005A" w:rsidP="007F005A">
      <w:pPr>
        <w:rPr>
          <w:rFonts w:ascii="Arial" w:hAnsi="Arial" w:cs="Arial"/>
          <w:sz w:val="20"/>
          <w:szCs w:val="20"/>
        </w:rPr>
      </w:pPr>
    </w:p>
    <w:p w:rsidR="006879B3" w:rsidRPr="007F005A" w:rsidRDefault="006879B3" w:rsidP="007F005A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F005A">
        <w:rPr>
          <w:rFonts w:ascii="Arial" w:hAnsi="Arial" w:cs="Arial"/>
          <w:sz w:val="20"/>
          <w:szCs w:val="20"/>
        </w:rPr>
        <w:t>How exactly did Colbert raise revenue?</w:t>
      </w:r>
    </w:p>
    <w:p w:rsidR="007F005A" w:rsidRPr="007F005A" w:rsidRDefault="007F005A" w:rsidP="007F005A">
      <w:pPr>
        <w:rPr>
          <w:rFonts w:ascii="Arial" w:hAnsi="Arial" w:cs="Arial"/>
          <w:sz w:val="20"/>
          <w:szCs w:val="20"/>
        </w:rPr>
      </w:pPr>
    </w:p>
    <w:p w:rsidR="007F005A" w:rsidRPr="007F005A" w:rsidRDefault="007F005A" w:rsidP="007F005A">
      <w:pPr>
        <w:rPr>
          <w:rFonts w:ascii="Arial" w:hAnsi="Arial" w:cs="Arial"/>
          <w:sz w:val="20"/>
          <w:szCs w:val="20"/>
        </w:rPr>
      </w:pPr>
    </w:p>
    <w:p w:rsidR="007F005A" w:rsidRPr="007F005A" w:rsidRDefault="007F005A" w:rsidP="007F005A">
      <w:pPr>
        <w:rPr>
          <w:rFonts w:ascii="Arial" w:hAnsi="Arial" w:cs="Arial"/>
          <w:sz w:val="20"/>
          <w:szCs w:val="20"/>
        </w:rPr>
      </w:pPr>
    </w:p>
    <w:p w:rsidR="007F005A" w:rsidRPr="007F005A" w:rsidRDefault="007F005A" w:rsidP="007F005A">
      <w:pPr>
        <w:rPr>
          <w:rFonts w:ascii="Arial" w:hAnsi="Arial" w:cs="Arial"/>
          <w:sz w:val="20"/>
          <w:szCs w:val="20"/>
        </w:rPr>
      </w:pPr>
    </w:p>
    <w:p w:rsidR="006879B3" w:rsidRPr="007F005A" w:rsidRDefault="002962E1" w:rsidP="007F005A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F005A">
        <w:rPr>
          <w:rFonts w:ascii="Arial" w:hAnsi="Arial" w:cs="Arial"/>
          <w:sz w:val="20"/>
          <w:szCs w:val="20"/>
        </w:rPr>
        <w:t xml:space="preserve">What did Louis and Le </w:t>
      </w:r>
      <w:proofErr w:type="spellStart"/>
      <w:r w:rsidRPr="007F005A">
        <w:rPr>
          <w:rFonts w:ascii="Arial" w:hAnsi="Arial" w:cs="Arial"/>
          <w:sz w:val="20"/>
          <w:szCs w:val="20"/>
        </w:rPr>
        <w:t>Tellier</w:t>
      </w:r>
      <w:proofErr w:type="spellEnd"/>
      <w:r w:rsidRPr="007F005A">
        <w:rPr>
          <w:rFonts w:ascii="Arial" w:hAnsi="Arial" w:cs="Arial"/>
          <w:sz w:val="20"/>
          <w:szCs w:val="20"/>
        </w:rPr>
        <w:t xml:space="preserve"> do to protect French borders?</w:t>
      </w:r>
    </w:p>
    <w:p w:rsidR="007F005A" w:rsidRPr="007F005A" w:rsidRDefault="007F005A" w:rsidP="007F005A">
      <w:pPr>
        <w:rPr>
          <w:rFonts w:ascii="Arial" w:hAnsi="Arial" w:cs="Arial"/>
          <w:sz w:val="20"/>
          <w:szCs w:val="20"/>
        </w:rPr>
      </w:pPr>
    </w:p>
    <w:p w:rsidR="007F005A" w:rsidRPr="007F005A" w:rsidRDefault="007F005A" w:rsidP="007F005A">
      <w:pPr>
        <w:rPr>
          <w:rFonts w:ascii="Arial" w:hAnsi="Arial" w:cs="Arial"/>
          <w:sz w:val="20"/>
          <w:szCs w:val="20"/>
        </w:rPr>
      </w:pPr>
    </w:p>
    <w:p w:rsidR="007F005A" w:rsidRPr="007F005A" w:rsidRDefault="007F005A" w:rsidP="007F005A">
      <w:pPr>
        <w:rPr>
          <w:rFonts w:ascii="Arial" w:hAnsi="Arial" w:cs="Arial"/>
          <w:sz w:val="20"/>
          <w:szCs w:val="20"/>
        </w:rPr>
      </w:pPr>
    </w:p>
    <w:p w:rsidR="002962E1" w:rsidRPr="007F005A" w:rsidRDefault="002962E1" w:rsidP="006879B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F005A">
        <w:rPr>
          <w:rFonts w:ascii="Arial" w:hAnsi="Arial" w:cs="Arial"/>
          <w:sz w:val="20"/>
          <w:szCs w:val="20"/>
        </w:rPr>
        <w:t>Though Louis succeeded in his military campaigns to defend French borders, his victories came at a high price. What was that high price?</w:t>
      </w:r>
    </w:p>
    <w:p w:rsidR="007F005A" w:rsidRPr="007F005A" w:rsidRDefault="007F005A" w:rsidP="007F005A">
      <w:pPr>
        <w:rPr>
          <w:rFonts w:ascii="Arial" w:hAnsi="Arial" w:cs="Arial"/>
          <w:sz w:val="20"/>
          <w:szCs w:val="20"/>
        </w:rPr>
      </w:pPr>
    </w:p>
    <w:p w:rsidR="007F005A" w:rsidRDefault="007F005A" w:rsidP="007F005A">
      <w:pPr>
        <w:rPr>
          <w:rFonts w:ascii="Arial" w:hAnsi="Arial" w:cs="Arial"/>
          <w:sz w:val="20"/>
          <w:szCs w:val="20"/>
        </w:rPr>
      </w:pPr>
    </w:p>
    <w:p w:rsidR="007F005A" w:rsidRPr="007F005A" w:rsidRDefault="007F005A" w:rsidP="007F005A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F005A" w:rsidRPr="007F005A" w:rsidRDefault="007F005A" w:rsidP="007F005A">
      <w:pPr>
        <w:rPr>
          <w:rFonts w:ascii="Arial" w:hAnsi="Arial" w:cs="Arial"/>
          <w:sz w:val="20"/>
          <w:szCs w:val="20"/>
        </w:rPr>
      </w:pPr>
    </w:p>
    <w:p w:rsidR="007F005A" w:rsidRPr="007F005A" w:rsidRDefault="007F005A" w:rsidP="007F005A">
      <w:pPr>
        <w:rPr>
          <w:rFonts w:ascii="Arial" w:hAnsi="Arial" w:cs="Arial"/>
          <w:sz w:val="20"/>
          <w:szCs w:val="20"/>
        </w:rPr>
      </w:pPr>
    </w:p>
    <w:p w:rsidR="002962E1" w:rsidRPr="007F005A" w:rsidRDefault="002962E1" w:rsidP="006879B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F005A">
        <w:rPr>
          <w:rFonts w:ascii="Arial" w:hAnsi="Arial" w:cs="Arial"/>
          <w:sz w:val="20"/>
          <w:szCs w:val="20"/>
        </w:rPr>
        <w:t xml:space="preserve">What was Louis’ policy towards Protestants? Why did he pursue this </w:t>
      </w:r>
      <w:r w:rsidR="007F005A" w:rsidRPr="007F005A">
        <w:rPr>
          <w:rFonts w:ascii="Arial" w:hAnsi="Arial" w:cs="Arial"/>
          <w:sz w:val="20"/>
          <w:szCs w:val="20"/>
        </w:rPr>
        <w:t>policy</w:t>
      </w:r>
      <w:r w:rsidRPr="007F005A">
        <w:rPr>
          <w:rFonts w:ascii="Arial" w:hAnsi="Arial" w:cs="Arial"/>
          <w:sz w:val="20"/>
          <w:szCs w:val="20"/>
        </w:rPr>
        <w:t>? What was the result?</w:t>
      </w:r>
    </w:p>
    <w:p w:rsidR="007F005A" w:rsidRPr="007F005A" w:rsidRDefault="007F005A" w:rsidP="007F005A">
      <w:pPr>
        <w:rPr>
          <w:rFonts w:ascii="Arial" w:hAnsi="Arial" w:cs="Arial"/>
          <w:sz w:val="20"/>
          <w:szCs w:val="20"/>
        </w:rPr>
      </w:pPr>
    </w:p>
    <w:p w:rsidR="007F005A" w:rsidRPr="007F005A" w:rsidRDefault="007F005A" w:rsidP="007F005A">
      <w:pPr>
        <w:rPr>
          <w:rFonts w:ascii="Arial" w:hAnsi="Arial" w:cs="Arial"/>
          <w:sz w:val="20"/>
          <w:szCs w:val="20"/>
        </w:rPr>
      </w:pPr>
    </w:p>
    <w:p w:rsidR="007F005A" w:rsidRPr="007F005A" w:rsidRDefault="007F005A" w:rsidP="007F005A">
      <w:pPr>
        <w:rPr>
          <w:rFonts w:ascii="Arial" w:hAnsi="Arial" w:cs="Arial"/>
          <w:sz w:val="20"/>
          <w:szCs w:val="20"/>
        </w:rPr>
      </w:pPr>
    </w:p>
    <w:p w:rsidR="007F005A" w:rsidRPr="007F005A" w:rsidRDefault="007F005A" w:rsidP="007F005A">
      <w:pPr>
        <w:rPr>
          <w:rFonts w:ascii="Arial" w:hAnsi="Arial" w:cs="Arial"/>
          <w:sz w:val="20"/>
          <w:szCs w:val="20"/>
        </w:rPr>
      </w:pPr>
    </w:p>
    <w:p w:rsidR="007F005A" w:rsidRPr="007F005A" w:rsidRDefault="007F005A" w:rsidP="007F005A">
      <w:pPr>
        <w:rPr>
          <w:rFonts w:ascii="Arial" w:hAnsi="Arial" w:cs="Arial"/>
          <w:sz w:val="20"/>
          <w:szCs w:val="20"/>
        </w:rPr>
      </w:pPr>
    </w:p>
    <w:p w:rsidR="002962E1" w:rsidRPr="007F005A" w:rsidRDefault="002962E1" w:rsidP="002962E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F005A">
        <w:rPr>
          <w:rFonts w:ascii="Arial" w:hAnsi="Arial" w:cs="Arial"/>
          <w:sz w:val="20"/>
          <w:szCs w:val="20"/>
        </w:rPr>
        <w:t>What were the results of Louis’ was against the Grand Alliance?</w:t>
      </w:r>
    </w:p>
    <w:p w:rsidR="007F005A" w:rsidRPr="007F005A" w:rsidRDefault="007F005A" w:rsidP="007F005A">
      <w:pPr>
        <w:pStyle w:val="ListParagraph"/>
        <w:rPr>
          <w:rFonts w:ascii="Arial" w:hAnsi="Arial" w:cs="Arial"/>
          <w:sz w:val="20"/>
          <w:szCs w:val="20"/>
        </w:rPr>
      </w:pPr>
    </w:p>
    <w:sectPr w:rsidR="007F005A" w:rsidRPr="007F005A" w:rsidSect="007F005A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57940"/>
    <w:multiLevelType w:val="hybridMultilevel"/>
    <w:tmpl w:val="6980B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9B3"/>
    <w:rsid w:val="002962E1"/>
    <w:rsid w:val="003040C1"/>
    <w:rsid w:val="006879B3"/>
    <w:rsid w:val="00756336"/>
    <w:rsid w:val="007F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9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Lazar</dc:creator>
  <cp:lastModifiedBy>Daniel Lazar</cp:lastModifiedBy>
  <cp:revision>1</cp:revision>
  <dcterms:created xsi:type="dcterms:W3CDTF">2012-09-01T02:09:00Z</dcterms:created>
  <dcterms:modified xsi:type="dcterms:W3CDTF">2012-09-01T02:33:00Z</dcterms:modified>
</cp:coreProperties>
</file>